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24"/>
        <w:gridCol w:w="988"/>
        <w:gridCol w:w="5330"/>
      </w:tblGrid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bookmarkStart w:id="0" w:name="_GoBack"/>
            <w:bookmarkEnd w:id="0"/>
            <w:r w:rsidRPr="00F465BD"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  <w:t>CLASSIFICATION:</w:t>
            </w: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  <w:t>Code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  <w:t>Meaning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5386" w:type="dxa"/>
            <w:hideMark/>
          </w:tcPr>
          <w:p w:rsidR="00F465BD" w:rsidRPr="00F465BD" w:rsidRDefault="00F93AEC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</w:pPr>
            <w:hyperlink r:id="rId5" w:anchor="qualifications_at_unis" w:history="1">
              <w:r w:rsidR="00F465BD" w:rsidRPr="00F465BD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  <w:lang w:eastAsia="en-ZA"/>
                </w:rPr>
                <w:t>Qualifications at universities</w:t>
              </w:r>
            </w:hyperlink>
            <w:r w:rsidR="00F465BD" w:rsidRPr="00F465BD"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  <w:t>: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01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 xml:space="preserve">Undergraduate Diploma or Certificate (3 </w:t>
            </w:r>
            <w:proofErr w:type="spellStart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yrs</w:t>
            </w:r>
            <w:proofErr w:type="spellEnd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)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11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Undergraduate Diploma or Certificate (1 or 2 years)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02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General Academic Bachelor’s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03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Professional First Bachelor’s Degree (4 years or more)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33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Professional First Bachelor’s Degree (3 years) (FROM 2006)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04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Post-graduate Diploma or Certificate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05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Post-graduate Bachelor’s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06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Honours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07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</w:r>
            <w:proofErr w:type="spellStart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Masters</w:t>
            </w:r>
            <w:proofErr w:type="spellEnd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08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Doctoral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5386" w:type="dxa"/>
            <w:hideMark/>
          </w:tcPr>
          <w:p w:rsidR="00F465BD" w:rsidRPr="00F465BD" w:rsidRDefault="00F93AEC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b/>
                <w:sz w:val="20"/>
                <w:szCs w:val="20"/>
                <w:lang w:eastAsia="en-ZA"/>
              </w:rPr>
            </w:pPr>
            <w:hyperlink r:id="rId6" w:anchor="Qualifications_at_techs" w:history="1">
              <w:r w:rsidR="00F465BD" w:rsidRPr="00F465BD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  <w:lang w:eastAsia="en-ZA"/>
                </w:rPr>
                <w:t xml:space="preserve">Qualifications at </w:t>
              </w:r>
              <w:proofErr w:type="spellStart"/>
              <w:r w:rsidR="00F465BD" w:rsidRPr="00F465BD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  <w:lang w:eastAsia="en-ZA"/>
                </w:rPr>
                <w:t>Technikons</w:t>
              </w:r>
              <w:proofErr w:type="spellEnd"/>
              <w:r w:rsidR="00F465BD" w:rsidRPr="00F465BD">
                <w:rPr>
                  <w:rFonts w:ascii="Arial" w:eastAsia="Calibri" w:hAnsi="Arial" w:cs="Arial"/>
                  <w:b/>
                  <w:color w:val="0000FF"/>
                  <w:sz w:val="20"/>
                  <w:szCs w:val="20"/>
                  <w:u w:val="single"/>
                  <w:lang w:eastAsia="en-ZA"/>
                </w:rPr>
                <w:t>/Universities of Technology:</w:t>
              </w:r>
            </w:hyperlink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21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National Certificate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22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National Higher Certificate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23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National Diploma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24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Post-diploma Diploma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25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National Higher Diploma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26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 xml:space="preserve">Baccalaureus </w:t>
            </w:r>
            <w:proofErr w:type="spellStart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Technologiae</w:t>
            </w:r>
            <w:proofErr w:type="spellEnd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27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>Master’s Diploma in Technology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28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 xml:space="preserve">Magister </w:t>
            </w:r>
            <w:proofErr w:type="spellStart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Technologiae</w:t>
            </w:r>
            <w:proofErr w:type="spellEnd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29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</w:r>
            <w:proofErr w:type="spellStart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Laureatus</w:t>
            </w:r>
            <w:proofErr w:type="spellEnd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in Technology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30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80"/>
              <w:ind w:left="317" w:hanging="317"/>
              <w:rPr>
                <w:rFonts w:ascii="Arial" w:eastAsia="Calibri" w:hAnsi="Arial" w:cs="Arial"/>
                <w:sz w:val="20"/>
                <w:szCs w:val="20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ab/>
              <w:t xml:space="preserve">Doctor </w:t>
            </w:r>
            <w:proofErr w:type="spellStart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>Technologiae</w:t>
            </w:r>
            <w:proofErr w:type="spellEnd"/>
            <w:r w:rsidRPr="00F465BD">
              <w:rPr>
                <w:rFonts w:ascii="Arial" w:eastAsia="Calibri" w:hAnsi="Arial" w:cs="Arial"/>
                <w:sz w:val="20"/>
                <w:szCs w:val="20"/>
                <w:lang w:eastAsia="en-ZA"/>
              </w:rPr>
              <w:t xml:space="preserve">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n-ZA"/>
              </w:rPr>
            </w:pP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b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b/>
                <w:sz w:val="20"/>
                <w:szCs w:val="20"/>
                <w:highlight w:val="green"/>
                <w:lang w:eastAsia="en-ZA"/>
              </w:rPr>
              <w:t>Qualification types for the Higher Education Qualifications Framework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41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  <w:t>Higher Certificate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42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  <w:t>Advanced Certificate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43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  <w:t>Diploma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44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Advanced Diploma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45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Bachelor’s Degree (360)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46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Bachelor’s Degree (480)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47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Postgraduate Diploma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48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  <w:t>Bachelor Honours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49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  <w:t>Master’s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50</w:t>
            </w:r>
          </w:p>
        </w:tc>
        <w:tc>
          <w:tcPr>
            <w:tcW w:w="5386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  <w:t>Doctoral Degree</w:t>
            </w:r>
          </w:p>
        </w:tc>
      </w:tr>
      <w:tr w:rsidR="00F465BD" w:rsidRPr="00F465BD" w:rsidTr="00F465BD">
        <w:tc>
          <w:tcPr>
            <w:tcW w:w="2943" w:type="dxa"/>
            <w:hideMark/>
          </w:tcPr>
          <w:p w:rsidR="00F465BD" w:rsidRPr="00F465BD" w:rsidRDefault="00F465BD" w:rsidP="00F4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</w:p>
        </w:tc>
        <w:tc>
          <w:tcPr>
            <w:tcW w:w="993" w:type="dxa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Arial" w:eastAsia="Calibri" w:hAnsi="Arial" w:cs="Arial"/>
                <w:sz w:val="20"/>
                <w:szCs w:val="20"/>
                <w:highlight w:val="green"/>
                <w:lang w:eastAsia="en-ZA"/>
              </w:rPr>
              <w:t>ZZ</w:t>
            </w:r>
          </w:p>
        </w:tc>
        <w:tc>
          <w:tcPr>
            <w:tcW w:w="0" w:type="auto"/>
            <w:vAlign w:val="center"/>
            <w:hideMark/>
          </w:tcPr>
          <w:p w:rsidR="00F465BD" w:rsidRPr="00F465BD" w:rsidRDefault="00F465BD" w:rsidP="00F465BD">
            <w:pPr>
              <w:tabs>
                <w:tab w:val="left" w:pos="318"/>
                <w:tab w:val="left" w:pos="743"/>
                <w:tab w:val="left" w:pos="1168"/>
              </w:tabs>
              <w:spacing w:after="120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en-ZA"/>
              </w:rPr>
            </w:pPr>
            <w:r w:rsidRPr="00F465B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en-ZA"/>
              </w:rPr>
              <w:t xml:space="preserve">       </w:t>
            </w:r>
            <w:r w:rsidRPr="00F465BD">
              <w:rPr>
                <w:rFonts w:ascii="Arial" w:eastAsia="Calibri" w:hAnsi="Arial" w:cs="Arial"/>
                <w:bCs/>
                <w:sz w:val="20"/>
                <w:szCs w:val="20"/>
                <w:highlight w:val="green"/>
                <w:lang w:eastAsia="en-ZA"/>
              </w:rPr>
              <w:t>Occasional student</w:t>
            </w:r>
          </w:p>
        </w:tc>
      </w:tr>
    </w:tbl>
    <w:p w:rsidR="00E625A8" w:rsidRDefault="00E625A8"/>
    <w:sectPr w:rsidR="00E625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465BD"/>
    <w:rsid w:val="00E625A8"/>
    <w:rsid w:val="00F465BD"/>
    <w:rsid w:val="00F9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G:\ACA\1300%20OTHER\Valpac%20Copy\Help\Glossary.htm" TargetMode="External"/><Relationship Id="rId5" Type="http://schemas.openxmlformats.org/officeDocument/2006/relationships/hyperlink" Target="file:///G:\ACA\1300%20OTHER\Valpac%20Copy\Help\Glossary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Hendry</dc:creator>
  <cp:lastModifiedBy>VakeleNobongoza</cp:lastModifiedBy>
  <cp:revision>2</cp:revision>
  <dcterms:created xsi:type="dcterms:W3CDTF">2013-04-15T17:59:00Z</dcterms:created>
  <dcterms:modified xsi:type="dcterms:W3CDTF">2013-04-15T17:59:00Z</dcterms:modified>
</cp:coreProperties>
</file>